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38BF" w14:textId="77777777" w:rsidR="00160A1A" w:rsidRDefault="00160A1A" w:rsidP="001C3116">
      <w:pPr>
        <w:jc w:val="left"/>
        <w:rPr>
          <w:rFonts w:ascii="Verdana" w:hAnsi="Verdana"/>
          <w:sz w:val="22"/>
        </w:rPr>
      </w:pPr>
    </w:p>
    <w:p w14:paraId="6E12ABCE" w14:textId="77777777" w:rsidR="00160A1A" w:rsidRDefault="00160A1A" w:rsidP="001C3116">
      <w:pPr>
        <w:jc w:val="left"/>
        <w:rPr>
          <w:rFonts w:ascii="Verdana" w:hAnsi="Verdana"/>
          <w:sz w:val="22"/>
        </w:rPr>
      </w:pPr>
    </w:p>
    <w:p w14:paraId="42F7A5BC" w14:textId="77777777" w:rsidR="00160A1A" w:rsidRDefault="00160A1A" w:rsidP="001C3116">
      <w:pPr>
        <w:jc w:val="left"/>
        <w:rPr>
          <w:rFonts w:ascii="Verdana" w:hAnsi="Verdana"/>
          <w:sz w:val="22"/>
        </w:rPr>
      </w:pPr>
    </w:p>
    <w:p w14:paraId="46F4217F" w14:textId="77777777" w:rsidR="00C50358" w:rsidRDefault="00C50358" w:rsidP="00C50358">
      <w:pPr>
        <w:jc w:val="left"/>
        <w:rPr>
          <w:rFonts w:ascii="Montserrat" w:hAnsi="Montserrat"/>
          <w:sz w:val="26"/>
          <w:szCs w:val="26"/>
        </w:rPr>
      </w:pPr>
    </w:p>
    <w:p w14:paraId="5770B564" w14:textId="58B1B0F7" w:rsidR="00160A1A" w:rsidRPr="00131D9A" w:rsidRDefault="00B65603" w:rsidP="00C50358">
      <w:pPr>
        <w:jc w:val="left"/>
        <w:rPr>
          <w:rFonts w:ascii="Montserrat" w:hAnsi="Montserrat"/>
          <w:szCs w:val="24"/>
        </w:rPr>
      </w:pPr>
      <w:r w:rsidRPr="00131D9A">
        <w:rPr>
          <w:rFonts w:ascii="Montserrat" w:hAnsi="Montserrat"/>
          <w:szCs w:val="24"/>
        </w:rPr>
        <w:t>P</w:t>
      </w:r>
      <w:r w:rsidR="00552FF8" w:rsidRPr="00131D9A">
        <w:rPr>
          <w:rFonts w:ascii="Montserrat" w:hAnsi="Montserrat"/>
          <w:szCs w:val="24"/>
        </w:rPr>
        <w:t xml:space="preserve">lease </w:t>
      </w:r>
      <w:r w:rsidR="00C50358" w:rsidRPr="00131D9A">
        <w:rPr>
          <w:rFonts w:ascii="Montserrat" w:hAnsi="Montserrat"/>
          <w:szCs w:val="24"/>
        </w:rPr>
        <w:t>use the questions below to</w:t>
      </w:r>
      <w:r w:rsidR="00C92DD1" w:rsidRPr="00131D9A">
        <w:rPr>
          <w:rFonts w:ascii="Montserrat" w:hAnsi="Montserrat"/>
          <w:szCs w:val="24"/>
        </w:rPr>
        <w:t xml:space="preserve"> assess the proposals operational and fiscal impact</w:t>
      </w:r>
      <w:r w:rsidRPr="00131D9A">
        <w:rPr>
          <w:rFonts w:ascii="Montserrat" w:hAnsi="Montserrat"/>
          <w:szCs w:val="24"/>
        </w:rPr>
        <w:t xml:space="preserve"> of bills or budget proposals you are </w:t>
      </w:r>
      <w:r w:rsidR="00D26A39" w:rsidRPr="00131D9A">
        <w:rPr>
          <w:rFonts w:ascii="Montserrat" w:hAnsi="Montserrat"/>
          <w:szCs w:val="24"/>
        </w:rPr>
        <w:t>analyzing.  The answers to these questions inform your recommendations for County-advocacy p</w:t>
      </w:r>
      <w:r w:rsidR="00103CF7" w:rsidRPr="00131D9A">
        <w:rPr>
          <w:rFonts w:ascii="Montserrat" w:hAnsi="Montserrat"/>
          <w:szCs w:val="24"/>
        </w:rPr>
        <w:t>ositions and should be included</w:t>
      </w:r>
      <w:r w:rsidR="00240F75" w:rsidRPr="00131D9A">
        <w:rPr>
          <w:rFonts w:ascii="Montserrat" w:hAnsi="Montserrat"/>
          <w:szCs w:val="24"/>
        </w:rPr>
        <w:t xml:space="preserve"> </w:t>
      </w:r>
      <w:r w:rsidR="00F257F8">
        <w:rPr>
          <w:rFonts w:ascii="Montserrat" w:hAnsi="Montserrat"/>
          <w:szCs w:val="24"/>
        </w:rPr>
        <w:t xml:space="preserve">with </w:t>
      </w:r>
      <w:r w:rsidR="00240F75" w:rsidRPr="00131D9A">
        <w:rPr>
          <w:rFonts w:ascii="Montserrat" w:hAnsi="Montserrat"/>
          <w:szCs w:val="24"/>
        </w:rPr>
        <w:t xml:space="preserve">or summarized </w:t>
      </w:r>
      <w:r w:rsidR="00131D9A">
        <w:rPr>
          <w:rFonts w:ascii="Montserrat" w:hAnsi="Montserrat"/>
          <w:szCs w:val="24"/>
        </w:rPr>
        <w:t>i</w:t>
      </w:r>
      <w:r w:rsidR="00240F75" w:rsidRPr="00131D9A">
        <w:rPr>
          <w:rFonts w:ascii="Montserrat" w:hAnsi="Montserrat"/>
          <w:szCs w:val="24"/>
        </w:rPr>
        <w:t xml:space="preserve">n the analysis you submit to </w:t>
      </w:r>
      <w:r w:rsidR="00131D9A" w:rsidRPr="00131D9A">
        <w:rPr>
          <w:rFonts w:ascii="Montserrat" w:hAnsi="Montserrat"/>
          <w:szCs w:val="24"/>
        </w:rPr>
        <w:t>your</w:t>
      </w:r>
      <w:r w:rsidR="00240F75" w:rsidRPr="00131D9A">
        <w:rPr>
          <w:rFonts w:ascii="Montserrat" w:hAnsi="Montserrat"/>
          <w:szCs w:val="24"/>
        </w:rPr>
        <w:t xml:space="preserve"> CEO's Legislative Affairs &amp; Intergovernmental Relations </w:t>
      </w:r>
      <w:r w:rsidR="00131D9A" w:rsidRPr="00131D9A">
        <w:rPr>
          <w:rFonts w:ascii="Montserrat" w:hAnsi="Montserrat"/>
          <w:szCs w:val="24"/>
        </w:rPr>
        <w:t>Analyst.</w:t>
      </w:r>
    </w:p>
    <w:p w14:paraId="4148444F" w14:textId="77777777" w:rsidR="00C50358" w:rsidRPr="00131D9A" w:rsidRDefault="00C50358" w:rsidP="00C50358">
      <w:pPr>
        <w:jc w:val="left"/>
        <w:rPr>
          <w:rFonts w:ascii="Montserrat" w:hAnsi="Montserrat"/>
          <w:szCs w:val="24"/>
        </w:rPr>
      </w:pPr>
    </w:p>
    <w:p w14:paraId="00B97FC7" w14:textId="32EAA2BD" w:rsidR="00160A1A" w:rsidRPr="00131D9A" w:rsidRDefault="00160A1A" w:rsidP="001C3116">
      <w:pPr>
        <w:pStyle w:val="ListParagraph"/>
        <w:numPr>
          <w:ilvl w:val="0"/>
          <w:numId w:val="3"/>
        </w:numPr>
        <w:shd w:val="clear" w:color="auto" w:fill="auto"/>
        <w:spacing w:before="240" w:line="240" w:lineRule="auto"/>
        <w:contextualSpacing/>
        <w:jc w:val="left"/>
        <w:textAlignment w:val="auto"/>
        <w:rPr>
          <w:szCs w:val="24"/>
        </w:rPr>
      </w:pPr>
      <w:r w:rsidRPr="00131D9A">
        <w:rPr>
          <w:szCs w:val="24"/>
        </w:rPr>
        <w:t>Would this bill or budget proposal have any potential fiscal impact on the County overall, and more specifically to your or other County departments’ programs and/or operations?</w:t>
      </w:r>
    </w:p>
    <w:p w14:paraId="6E71FB7B" w14:textId="77777777" w:rsidR="00160A1A" w:rsidRPr="00131D9A" w:rsidRDefault="00160A1A" w:rsidP="001C3116">
      <w:pPr>
        <w:pStyle w:val="ListParagraph"/>
        <w:numPr>
          <w:ilvl w:val="0"/>
          <w:numId w:val="0"/>
        </w:numPr>
        <w:shd w:val="clear" w:color="auto" w:fill="auto"/>
        <w:spacing w:before="240" w:line="240" w:lineRule="auto"/>
        <w:ind w:left="360"/>
        <w:contextualSpacing/>
        <w:jc w:val="left"/>
        <w:textAlignment w:val="auto"/>
        <w:rPr>
          <w:szCs w:val="24"/>
        </w:rPr>
      </w:pPr>
    </w:p>
    <w:p w14:paraId="0CABB74C" w14:textId="2996A120" w:rsidR="00160A1A" w:rsidRPr="00131D9A" w:rsidRDefault="00160A1A" w:rsidP="001C3116">
      <w:pPr>
        <w:pStyle w:val="ListParagraph"/>
        <w:numPr>
          <w:ilvl w:val="0"/>
          <w:numId w:val="3"/>
        </w:numPr>
        <w:shd w:val="clear" w:color="auto" w:fill="auto"/>
        <w:spacing w:before="240" w:line="240" w:lineRule="auto"/>
        <w:contextualSpacing/>
        <w:jc w:val="left"/>
        <w:textAlignment w:val="auto"/>
        <w:rPr>
          <w:szCs w:val="24"/>
        </w:rPr>
      </w:pPr>
      <w:r w:rsidRPr="00131D9A">
        <w:rPr>
          <w:szCs w:val="24"/>
        </w:rPr>
        <w:t xml:space="preserve">If a fiscal impact is anticipated, has that impact been analyzed and assessed by your departmental finance leadership?  </w:t>
      </w:r>
    </w:p>
    <w:p w14:paraId="12B024A4" w14:textId="77777777" w:rsidR="00160A1A" w:rsidRPr="00131D9A" w:rsidRDefault="00160A1A" w:rsidP="001C3116">
      <w:pPr>
        <w:pStyle w:val="ListParagraph"/>
        <w:numPr>
          <w:ilvl w:val="0"/>
          <w:numId w:val="0"/>
        </w:numPr>
        <w:ind w:left="720"/>
        <w:jc w:val="left"/>
        <w:rPr>
          <w:szCs w:val="24"/>
        </w:rPr>
      </w:pPr>
    </w:p>
    <w:p w14:paraId="32A39C5A" w14:textId="77777777" w:rsidR="00160A1A" w:rsidRPr="00131D9A" w:rsidRDefault="00160A1A" w:rsidP="001C3116">
      <w:pPr>
        <w:pStyle w:val="ListParagraph"/>
        <w:numPr>
          <w:ilvl w:val="1"/>
          <w:numId w:val="3"/>
        </w:numPr>
        <w:shd w:val="clear" w:color="auto" w:fill="auto"/>
        <w:spacing w:before="240" w:line="240" w:lineRule="auto"/>
        <w:contextualSpacing/>
        <w:jc w:val="left"/>
        <w:textAlignment w:val="auto"/>
        <w:rPr>
          <w:szCs w:val="24"/>
        </w:rPr>
      </w:pPr>
      <w:r w:rsidRPr="00131D9A">
        <w:rPr>
          <w:szCs w:val="24"/>
        </w:rPr>
        <w:t xml:space="preserve">If so, please provide their analysis and provide assurances that departmental executive leadership are aware of the anticipated impact.  The detailed analysis should include a breakdown of projected one-time and on-going funding as well as projected costs that </w:t>
      </w:r>
      <w:r w:rsidRPr="00131D9A">
        <w:rPr>
          <w:b/>
          <w:bCs/>
          <w:szCs w:val="24"/>
          <w:u w:val="single"/>
        </w:rPr>
        <w:t>align</w:t>
      </w:r>
      <w:r w:rsidRPr="00131D9A">
        <w:rPr>
          <w:szCs w:val="24"/>
        </w:rPr>
        <w:t xml:space="preserve"> with available one-time or ongoing funding.   </w:t>
      </w:r>
    </w:p>
    <w:p w14:paraId="49B1F5F2" w14:textId="77777777" w:rsidR="00160A1A" w:rsidRPr="00131D9A" w:rsidRDefault="00160A1A" w:rsidP="001C3116">
      <w:pPr>
        <w:pStyle w:val="ListParagraph"/>
        <w:numPr>
          <w:ilvl w:val="0"/>
          <w:numId w:val="0"/>
        </w:numPr>
        <w:ind w:left="720"/>
        <w:jc w:val="left"/>
        <w:rPr>
          <w:szCs w:val="24"/>
        </w:rPr>
      </w:pPr>
    </w:p>
    <w:p w14:paraId="517931CF" w14:textId="4DD2697F" w:rsidR="00160A1A" w:rsidRPr="00131D9A" w:rsidRDefault="00160A1A" w:rsidP="001C3116">
      <w:pPr>
        <w:pStyle w:val="ListParagraph"/>
        <w:numPr>
          <w:ilvl w:val="0"/>
          <w:numId w:val="3"/>
        </w:numPr>
        <w:shd w:val="clear" w:color="auto" w:fill="auto"/>
        <w:spacing w:before="240" w:line="240" w:lineRule="auto"/>
        <w:contextualSpacing/>
        <w:jc w:val="left"/>
        <w:textAlignment w:val="auto"/>
        <w:rPr>
          <w:szCs w:val="24"/>
        </w:rPr>
      </w:pPr>
      <w:r w:rsidRPr="00131D9A">
        <w:rPr>
          <w:szCs w:val="24"/>
        </w:rPr>
        <w:t xml:space="preserve">Will the cost created by this bill or budget proposal be covered entirely with State/Federal funding?  </w:t>
      </w:r>
    </w:p>
    <w:p w14:paraId="1C25FDFD" w14:textId="77777777" w:rsidR="00160A1A" w:rsidRPr="00131D9A" w:rsidRDefault="00160A1A" w:rsidP="001C3116">
      <w:pPr>
        <w:pStyle w:val="ListParagraph"/>
        <w:numPr>
          <w:ilvl w:val="0"/>
          <w:numId w:val="0"/>
        </w:numPr>
        <w:shd w:val="clear" w:color="auto" w:fill="auto"/>
        <w:spacing w:before="240" w:line="240" w:lineRule="auto"/>
        <w:ind w:left="360"/>
        <w:contextualSpacing/>
        <w:jc w:val="left"/>
        <w:textAlignment w:val="auto"/>
        <w:rPr>
          <w:szCs w:val="24"/>
        </w:rPr>
      </w:pPr>
    </w:p>
    <w:p w14:paraId="7DC0298D" w14:textId="518135EB" w:rsidR="00160A1A" w:rsidRPr="00131D9A" w:rsidRDefault="00160A1A" w:rsidP="001C3116">
      <w:pPr>
        <w:pStyle w:val="ListParagraph"/>
        <w:numPr>
          <w:ilvl w:val="1"/>
          <w:numId w:val="3"/>
        </w:numPr>
        <w:shd w:val="clear" w:color="auto" w:fill="auto"/>
        <w:spacing w:before="240" w:line="240" w:lineRule="auto"/>
        <w:contextualSpacing/>
        <w:jc w:val="left"/>
        <w:textAlignment w:val="auto"/>
        <w:rPr>
          <w:szCs w:val="24"/>
        </w:rPr>
      </w:pPr>
      <w:r w:rsidRPr="00131D9A">
        <w:rPr>
          <w:szCs w:val="24"/>
        </w:rPr>
        <w:t>If not, is the department able to cover any gap in funding with existing/available Departmental funding and what source of funding will the department use to cover these costs?</w:t>
      </w:r>
    </w:p>
    <w:p w14:paraId="64FE4BFD" w14:textId="77777777" w:rsidR="00160A1A" w:rsidRPr="00131D9A" w:rsidRDefault="00160A1A" w:rsidP="001C3116">
      <w:pPr>
        <w:pStyle w:val="ListParagraph"/>
        <w:numPr>
          <w:ilvl w:val="0"/>
          <w:numId w:val="0"/>
        </w:numPr>
        <w:shd w:val="clear" w:color="auto" w:fill="auto"/>
        <w:spacing w:before="240" w:line="240" w:lineRule="auto"/>
        <w:ind w:left="792"/>
        <w:contextualSpacing/>
        <w:jc w:val="left"/>
        <w:textAlignment w:val="auto"/>
        <w:rPr>
          <w:szCs w:val="24"/>
        </w:rPr>
      </w:pPr>
    </w:p>
    <w:p w14:paraId="37D37DD4" w14:textId="1D1C551B" w:rsidR="00160A1A" w:rsidRPr="00131D9A" w:rsidRDefault="00160A1A" w:rsidP="001C3116">
      <w:pPr>
        <w:pStyle w:val="ListParagraph"/>
        <w:numPr>
          <w:ilvl w:val="0"/>
          <w:numId w:val="3"/>
        </w:numPr>
        <w:shd w:val="clear" w:color="auto" w:fill="auto"/>
        <w:spacing w:before="240" w:line="240" w:lineRule="auto"/>
        <w:contextualSpacing/>
        <w:jc w:val="left"/>
        <w:textAlignment w:val="auto"/>
        <w:rPr>
          <w:szCs w:val="24"/>
        </w:rPr>
      </w:pPr>
      <w:r w:rsidRPr="00131D9A">
        <w:rPr>
          <w:szCs w:val="24"/>
        </w:rPr>
        <w:t xml:space="preserve">Does this bill or budget proposal seek one-time, multi-year, or ongoing funding? If the bill or budget proposal provides one-time funding, but the implementation will create ongoing costs such as staffing, the Department </w:t>
      </w:r>
      <w:r w:rsidRPr="00131D9A">
        <w:rPr>
          <w:b/>
          <w:bCs/>
          <w:szCs w:val="24"/>
          <w:u w:val="single"/>
        </w:rPr>
        <w:t>must</w:t>
      </w:r>
      <w:r w:rsidRPr="00131D9A">
        <w:rPr>
          <w:szCs w:val="24"/>
        </w:rPr>
        <w:t xml:space="preserve"> reconsider and align proposals according to existing, available funding. Please explain.</w:t>
      </w:r>
    </w:p>
    <w:p w14:paraId="62F99DCF" w14:textId="77777777" w:rsidR="00160A1A" w:rsidRPr="00131D9A" w:rsidRDefault="00160A1A" w:rsidP="001C3116">
      <w:pPr>
        <w:pStyle w:val="ListParagraph"/>
        <w:numPr>
          <w:ilvl w:val="0"/>
          <w:numId w:val="0"/>
        </w:numPr>
        <w:shd w:val="clear" w:color="auto" w:fill="auto"/>
        <w:spacing w:before="240" w:line="240" w:lineRule="auto"/>
        <w:ind w:left="360"/>
        <w:contextualSpacing/>
        <w:jc w:val="left"/>
        <w:textAlignment w:val="auto"/>
        <w:rPr>
          <w:szCs w:val="24"/>
        </w:rPr>
      </w:pPr>
    </w:p>
    <w:p w14:paraId="478EEE4E" w14:textId="77777777" w:rsidR="00160A1A" w:rsidRPr="00160A1A" w:rsidRDefault="00160A1A" w:rsidP="001C3116">
      <w:pPr>
        <w:pStyle w:val="ListParagraph"/>
        <w:numPr>
          <w:ilvl w:val="0"/>
          <w:numId w:val="3"/>
        </w:numPr>
        <w:shd w:val="clear" w:color="auto" w:fill="auto"/>
        <w:spacing w:before="240" w:line="240" w:lineRule="auto"/>
        <w:contextualSpacing/>
        <w:jc w:val="left"/>
        <w:textAlignment w:val="auto"/>
        <w:rPr>
          <w:sz w:val="26"/>
          <w:szCs w:val="26"/>
        </w:rPr>
      </w:pPr>
      <w:r w:rsidRPr="00131D9A">
        <w:rPr>
          <w:szCs w:val="24"/>
        </w:rPr>
        <w:t xml:space="preserve">Does this bill or budget proposal provide funding for related infrastructure or operational needs?  </w:t>
      </w:r>
    </w:p>
    <w:p w14:paraId="065F1B72" w14:textId="7B996849" w:rsidR="00770A09" w:rsidRPr="00160A1A" w:rsidRDefault="00770A09" w:rsidP="001C3116">
      <w:pPr>
        <w:jc w:val="left"/>
        <w:rPr>
          <w:rFonts w:ascii="Verdana" w:hAnsi="Verdana"/>
          <w:sz w:val="26"/>
          <w:szCs w:val="26"/>
        </w:rPr>
      </w:pPr>
    </w:p>
    <w:sectPr w:rsidR="00770A09" w:rsidRPr="00160A1A" w:rsidSect="00B82125">
      <w:headerReference w:type="first" r:id="rId7"/>
      <w:pgSz w:w="12240" w:h="15840" w:code="1"/>
      <w:pgMar w:top="1440" w:right="1296" w:bottom="1440" w:left="1296" w:header="144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FE44" w14:textId="77777777" w:rsidR="00FB7D4B" w:rsidRDefault="00FB7D4B" w:rsidP="00770A09">
      <w:r>
        <w:separator/>
      </w:r>
    </w:p>
  </w:endnote>
  <w:endnote w:type="continuationSeparator" w:id="0">
    <w:p w14:paraId="415A8CED" w14:textId="77777777" w:rsidR="00FB7D4B" w:rsidRDefault="00FB7D4B" w:rsidP="0077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7BC7" w14:textId="77777777" w:rsidR="00FB7D4B" w:rsidRDefault="00FB7D4B" w:rsidP="00770A09">
      <w:r>
        <w:separator/>
      </w:r>
    </w:p>
  </w:footnote>
  <w:footnote w:type="continuationSeparator" w:id="0">
    <w:p w14:paraId="06A60131" w14:textId="77777777" w:rsidR="00FB7D4B" w:rsidRDefault="00FB7D4B" w:rsidP="0077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9241" w14:textId="65D8A79B" w:rsidR="00160A1A" w:rsidRPr="00D92001" w:rsidRDefault="00160A1A" w:rsidP="00160A1A">
    <w:pPr>
      <w:pStyle w:val="Header"/>
      <w:rPr>
        <w:rFonts w:ascii="Verdana" w:hAnsi="Verdana"/>
      </w:rPr>
    </w:pPr>
    <w:r w:rsidRPr="00D92001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526E4" wp14:editId="43A2D7A6">
              <wp:simplePos x="0" y="0"/>
              <wp:positionH relativeFrom="margin">
                <wp:align>right</wp:align>
              </wp:positionH>
              <wp:positionV relativeFrom="paragraph">
                <wp:posOffset>-342900</wp:posOffset>
              </wp:positionV>
              <wp:extent cx="4419600" cy="1141095"/>
              <wp:effectExtent l="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1141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092E5" w14:textId="217EC8F2" w:rsidR="00160A1A" w:rsidRPr="00B86262" w:rsidRDefault="00160A1A" w:rsidP="00160A1A">
                          <w:pPr>
                            <w:spacing w:line="276" w:lineRule="auto"/>
                            <w:jc w:val="lef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0076B0"/>
                              <w:spacing w:val="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Times New Roman (Body CS)"/>
                              <w:b/>
                              <w:bCs/>
                              <w:color w:val="0076B0"/>
                              <w:spacing w:val="8"/>
                              <w:sz w:val="20"/>
                              <w:szCs w:val="20"/>
                            </w:rPr>
                            <w:t>LEGISLATIVE AFFAIRS &amp; INTERGOVERNMENTAL RELATIONS</w:t>
                          </w:r>
                        </w:p>
                        <w:p w14:paraId="34E02DB0" w14:textId="2F63726B" w:rsidR="00160A1A" w:rsidRPr="00160A1A" w:rsidRDefault="00160A1A" w:rsidP="00160A1A">
                          <w:pPr>
                            <w:spacing w:line="276" w:lineRule="auto"/>
                            <w:jc w:val="left"/>
                            <w:rPr>
                              <w:rFonts w:ascii="Montserrat" w:hAnsi="Montserrat"/>
                              <w:b/>
                              <w:bCs/>
                              <w:color w:val="1B304D"/>
                              <w:sz w:val="36"/>
                              <w:szCs w:val="36"/>
                            </w:rPr>
                          </w:pPr>
                          <w:r w:rsidRPr="00160A1A">
                            <w:rPr>
                              <w:rFonts w:ascii="Montserrat" w:hAnsi="Montserrat"/>
                              <w:b/>
                              <w:bCs/>
                              <w:color w:val="1B304D"/>
                              <w:sz w:val="36"/>
                              <w:szCs w:val="36"/>
                            </w:rPr>
                            <w:t>Legislative &amp; Budget Proposals - Operational &amp; Fiscal Impact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0526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6.8pt;margin-top:-27pt;width:348pt;height:89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" filled="f" stroked="f" strokeweight=".5pt">
              <v:textbox>
                <w:txbxContent>
                  <w:p w14:paraId="361092E5" w14:textId="217EC8F2" w:rsidR="00160A1A" w:rsidRPr="00B86262" w:rsidRDefault="00160A1A" w:rsidP="00160A1A">
                    <w:pPr>
                      <w:spacing w:line="276" w:lineRule="auto"/>
                      <w:jc w:val="left"/>
                      <w:rPr>
                        <w:rFonts w:ascii="Montserrat" w:hAnsi="Montserrat" w:cs="Times New Roman (Body CS)"/>
                        <w:b/>
                        <w:bCs/>
                        <w:color w:val="0076B0"/>
                        <w:spacing w:val="8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 w:cs="Times New Roman (Body CS)"/>
                        <w:b/>
                        <w:bCs/>
                        <w:color w:val="0076B0"/>
                        <w:spacing w:val="8"/>
                        <w:sz w:val="20"/>
                        <w:szCs w:val="20"/>
                      </w:rPr>
                      <w:t>LEGISLATIVE AFFAIRS &amp; INTERGOVERNMENTAL RELATIONS</w:t>
                    </w:r>
                  </w:p>
                  <w:p w14:paraId="34E02DB0" w14:textId="2F63726B" w:rsidR="00160A1A" w:rsidRPr="00160A1A" w:rsidRDefault="00160A1A" w:rsidP="00160A1A">
                    <w:pPr>
                      <w:spacing w:line="276" w:lineRule="auto"/>
                      <w:jc w:val="left"/>
                      <w:rPr>
                        <w:rFonts w:ascii="Montserrat" w:hAnsi="Montserrat"/>
                        <w:b/>
                        <w:bCs/>
                        <w:color w:val="1B304D"/>
                        <w:sz w:val="36"/>
                        <w:szCs w:val="36"/>
                      </w:rPr>
                    </w:pPr>
                    <w:r w:rsidRPr="00160A1A">
                      <w:rPr>
                        <w:rFonts w:ascii="Montserrat" w:hAnsi="Montserrat"/>
                        <w:b/>
                        <w:bCs/>
                        <w:color w:val="1B304D"/>
                        <w:sz w:val="36"/>
                        <w:szCs w:val="36"/>
                      </w:rPr>
                      <w:t>Legislative &amp; Budget Proposals - Operational &amp; Fiscal Impact Assessment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92001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63088EDE" wp14:editId="5A5DD0E2">
          <wp:simplePos x="0" y="0"/>
          <wp:positionH relativeFrom="margin">
            <wp:posOffset>-365760</wp:posOffset>
          </wp:positionH>
          <wp:positionV relativeFrom="paragraph">
            <wp:posOffset>-445194</wp:posOffset>
          </wp:positionV>
          <wp:extent cx="1750694" cy="659185"/>
          <wp:effectExtent l="0" t="0" r="254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94" cy="65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001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36011" wp14:editId="27F2B4BC">
              <wp:simplePos x="0" y="0"/>
              <wp:positionH relativeFrom="column">
                <wp:posOffset>1819910</wp:posOffset>
              </wp:positionH>
              <wp:positionV relativeFrom="paragraph">
                <wp:posOffset>-490855</wp:posOffset>
              </wp:positionV>
              <wp:extent cx="365760" cy="0"/>
              <wp:effectExtent l="0" t="12700" r="2794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B7393F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B97DC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-38.65pt" to="172.1pt,-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" strokecolor="#b7393f" strokeweight="3pt">
              <v:stroke joinstyle="miter"/>
            </v:line>
          </w:pict>
        </mc:Fallback>
      </mc:AlternateContent>
    </w:r>
  </w:p>
  <w:p w14:paraId="4961FF4A" w14:textId="77777777" w:rsidR="00B82125" w:rsidRPr="00D92001" w:rsidRDefault="00B82125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4EE3"/>
    <w:multiLevelType w:val="multilevel"/>
    <w:tmpl w:val="6C30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B29DE"/>
    <w:multiLevelType w:val="multilevel"/>
    <w:tmpl w:val="A2BCA42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53E4E"/>
    <w:multiLevelType w:val="multilevel"/>
    <w:tmpl w:val="F1F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1A"/>
    <w:rsid w:val="00021D9C"/>
    <w:rsid w:val="00027E15"/>
    <w:rsid w:val="00081419"/>
    <w:rsid w:val="000940F8"/>
    <w:rsid w:val="000A30B0"/>
    <w:rsid w:val="00103CF7"/>
    <w:rsid w:val="0011256A"/>
    <w:rsid w:val="00131D9A"/>
    <w:rsid w:val="0015490D"/>
    <w:rsid w:val="00160A1A"/>
    <w:rsid w:val="001C069E"/>
    <w:rsid w:val="001C3116"/>
    <w:rsid w:val="00210E11"/>
    <w:rsid w:val="00240F75"/>
    <w:rsid w:val="00242B54"/>
    <w:rsid w:val="002D06D8"/>
    <w:rsid w:val="00303B1B"/>
    <w:rsid w:val="003A02F0"/>
    <w:rsid w:val="0045312F"/>
    <w:rsid w:val="00552FF8"/>
    <w:rsid w:val="00600289"/>
    <w:rsid w:val="00617BE7"/>
    <w:rsid w:val="006B0088"/>
    <w:rsid w:val="006D27B2"/>
    <w:rsid w:val="007137A3"/>
    <w:rsid w:val="00770A09"/>
    <w:rsid w:val="007830B0"/>
    <w:rsid w:val="007852DA"/>
    <w:rsid w:val="007A6314"/>
    <w:rsid w:val="008B7245"/>
    <w:rsid w:val="00911449"/>
    <w:rsid w:val="00960C12"/>
    <w:rsid w:val="00990981"/>
    <w:rsid w:val="00991312"/>
    <w:rsid w:val="00992700"/>
    <w:rsid w:val="00992CB0"/>
    <w:rsid w:val="009B370A"/>
    <w:rsid w:val="009D7B95"/>
    <w:rsid w:val="009E75E0"/>
    <w:rsid w:val="00A14F9D"/>
    <w:rsid w:val="00AA44C0"/>
    <w:rsid w:val="00AB401A"/>
    <w:rsid w:val="00AC743E"/>
    <w:rsid w:val="00B27E25"/>
    <w:rsid w:val="00B57A78"/>
    <w:rsid w:val="00B65603"/>
    <w:rsid w:val="00B82125"/>
    <w:rsid w:val="00B86262"/>
    <w:rsid w:val="00BC40F2"/>
    <w:rsid w:val="00C30846"/>
    <w:rsid w:val="00C50358"/>
    <w:rsid w:val="00C91ED5"/>
    <w:rsid w:val="00C92DD1"/>
    <w:rsid w:val="00CD7644"/>
    <w:rsid w:val="00D26A39"/>
    <w:rsid w:val="00D702DB"/>
    <w:rsid w:val="00D707DB"/>
    <w:rsid w:val="00D92001"/>
    <w:rsid w:val="00DA78E8"/>
    <w:rsid w:val="00DE0270"/>
    <w:rsid w:val="00DF5618"/>
    <w:rsid w:val="00E25187"/>
    <w:rsid w:val="00E3625C"/>
    <w:rsid w:val="00EB41DB"/>
    <w:rsid w:val="00EB687D"/>
    <w:rsid w:val="00EC6DC5"/>
    <w:rsid w:val="00EE2525"/>
    <w:rsid w:val="00F257F8"/>
    <w:rsid w:val="00FB7D4B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BED1"/>
  <w15:chartTrackingRefBased/>
  <w15:docId w15:val="{C2E27DAC-26EA-421A-990E-B5D8A4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1A"/>
    <w:pPr>
      <w:jc w:val="both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">
    <w:name w:val="Main Body"/>
    <w:basedOn w:val="Normal"/>
    <w:qFormat/>
    <w:rsid w:val="00C91ED5"/>
    <w:pPr>
      <w:widowControl w:val="0"/>
      <w:autoSpaceDE w:val="0"/>
      <w:autoSpaceDN w:val="0"/>
      <w:adjustRightInd w:val="0"/>
      <w:spacing w:line="276" w:lineRule="auto"/>
    </w:pPr>
    <w:rPr>
      <w:rFonts w:ascii="Montserrat" w:eastAsia="Times New Roman" w:hAnsi="Montserrat" w:cs="Arial"/>
      <w:color w:val="000000" w:themeColor="text1"/>
    </w:rPr>
  </w:style>
  <w:style w:type="paragraph" w:customStyle="1" w:styleId="SectionHeader">
    <w:name w:val="Section Header"/>
    <w:basedOn w:val="Normal"/>
    <w:qFormat/>
    <w:rsid w:val="00C91ED5"/>
    <w:pPr>
      <w:spacing w:line="276" w:lineRule="auto"/>
    </w:pPr>
    <w:rPr>
      <w:rFonts w:ascii="Montserrat" w:eastAsia="Times New Roman" w:hAnsi="Montserrat" w:cs="Arial"/>
      <w:b/>
      <w:bCs/>
      <w:caps/>
      <w:color w:val="0076B0"/>
      <w:spacing w:val="8"/>
      <w:szCs w:val="20"/>
    </w:rPr>
  </w:style>
  <w:style w:type="paragraph" w:customStyle="1" w:styleId="LetterTitle">
    <w:name w:val="Letter Title"/>
    <w:basedOn w:val="Normal"/>
    <w:qFormat/>
    <w:rsid w:val="00C91ED5"/>
    <w:pPr>
      <w:spacing w:line="276" w:lineRule="auto"/>
      <w:jc w:val="center"/>
    </w:pPr>
    <w:rPr>
      <w:rFonts w:ascii="Montserrat" w:eastAsia="Times New Roman" w:hAnsi="Montserrat" w:cs="Arial"/>
      <w:b/>
      <w:bCs/>
      <w:color w:val="1B304D"/>
      <w:spacing w:val="8"/>
      <w:szCs w:val="20"/>
    </w:rPr>
  </w:style>
  <w:style w:type="paragraph" w:customStyle="1" w:styleId="SectionSub-Headline">
    <w:name w:val="Section Sub-Headline"/>
    <w:basedOn w:val="Normal"/>
    <w:qFormat/>
    <w:rsid w:val="00C91ED5"/>
    <w:pPr>
      <w:spacing w:line="276" w:lineRule="auto"/>
    </w:pPr>
    <w:rPr>
      <w:rFonts w:ascii="Montserrat" w:eastAsia="Times New Roman" w:hAnsi="Montserrat" w:cs="Arial"/>
      <w:b/>
      <w:bCs/>
      <w:color w:val="1B304D"/>
      <w:szCs w:val="20"/>
    </w:rPr>
  </w:style>
  <w:style w:type="paragraph" w:customStyle="1" w:styleId="LETTERTITLE0">
    <w:name w:val="LETTER TITLE"/>
    <w:basedOn w:val="Normal"/>
    <w:qFormat/>
    <w:rsid w:val="00C91ED5"/>
    <w:pPr>
      <w:spacing w:line="276" w:lineRule="auto"/>
      <w:jc w:val="center"/>
    </w:pPr>
    <w:rPr>
      <w:rFonts w:ascii="Montserrat" w:eastAsia="Times New Roman" w:hAnsi="Montserrat" w:cs="Arial"/>
      <w:b/>
      <w:bCs/>
      <w:color w:val="1B304D"/>
      <w:spacing w:val="8"/>
      <w:szCs w:val="20"/>
    </w:rPr>
  </w:style>
  <w:style w:type="character" w:styleId="Hyperlink">
    <w:name w:val="Hyperlink"/>
    <w:basedOn w:val="DefaultParagraphFont"/>
    <w:uiPriority w:val="99"/>
    <w:unhideWhenUsed/>
    <w:rsid w:val="00C91ED5"/>
    <w:rPr>
      <w:rFonts w:ascii="Montserrat" w:hAnsi="Montserrat"/>
      <w:color w:val="0076B0"/>
      <w:u w:val="single"/>
    </w:rPr>
  </w:style>
  <w:style w:type="paragraph" w:styleId="ListParagraph">
    <w:name w:val="List Paragraph"/>
    <w:aliases w:val="Numbered List"/>
    <w:basedOn w:val="Normal"/>
    <w:uiPriority w:val="34"/>
    <w:qFormat/>
    <w:rsid w:val="00C91ED5"/>
    <w:pPr>
      <w:numPr>
        <w:numId w:val="1"/>
      </w:numPr>
      <w:shd w:val="clear" w:color="auto" w:fill="FFFFFF"/>
      <w:spacing w:line="276" w:lineRule="auto"/>
      <w:textAlignment w:val="baseline"/>
    </w:pPr>
    <w:rPr>
      <w:rFonts w:ascii="Montserrat" w:eastAsia="Times New Roman" w:hAnsi="Montserrat" w:cs="Arial"/>
      <w:color w:val="000000"/>
    </w:rPr>
  </w:style>
  <w:style w:type="paragraph" w:customStyle="1" w:styleId="HeaderTitle">
    <w:name w:val="Header Title"/>
    <w:basedOn w:val="Normal"/>
    <w:qFormat/>
    <w:rsid w:val="00E3625C"/>
    <w:pPr>
      <w:widowControl w:val="0"/>
      <w:autoSpaceDE w:val="0"/>
      <w:autoSpaceDN w:val="0"/>
      <w:adjustRightInd w:val="0"/>
    </w:pPr>
    <w:rPr>
      <w:rFonts w:ascii="Montserrat" w:eastAsia="Times New Roman" w:hAnsi="Montserrat"/>
      <w:b/>
      <w:bCs/>
      <w:caps/>
      <w:color w:val="1B304D"/>
    </w:rPr>
  </w:style>
  <w:style w:type="paragraph" w:styleId="Header">
    <w:name w:val="header"/>
    <w:basedOn w:val="Normal"/>
    <w:link w:val="HeaderChar"/>
    <w:uiPriority w:val="99"/>
    <w:unhideWhenUsed/>
    <w:rsid w:val="00770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09"/>
  </w:style>
  <w:style w:type="paragraph" w:styleId="Footer">
    <w:name w:val="footer"/>
    <w:basedOn w:val="Normal"/>
    <w:link w:val="FooterChar"/>
    <w:uiPriority w:val="99"/>
    <w:unhideWhenUsed/>
    <w:rsid w:val="00770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09"/>
  </w:style>
  <w:style w:type="character" w:styleId="PageNumber">
    <w:name w:val="page number"/>
    <w:basedOn w:val="DefaultParagraphFont"/>
    <w:uiPriority w:val="99"/>
    <w:semiHidden/>
    <w:unhideWhenUsed/>
    <w:rsid w:val="00770A09"/>
  </w:style>
  <w:style w:type="character" w:styleId="CommentReference">
    <w:name w:val="annotation reference"/>
    <w:basedOn w:val="DefaultParagraphFont"/>
    <w:uiPriority w:val="99"/>
    <w:semiHidden/>
    <w:unhideWhenUsed/>
    <w:rsid w:val="00990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981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981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16\CEO\FactSheet-CEO_plain_full_mar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FactSheet-CEO_plain_full_mark.dotm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Ovalle</dc:creator>
  <cp:keywords/>
  <dc:description/>
  <cp:lastModifiedBy>Roberto Muniz</cp:lastModifiedBy>
  <cp:revision>2</cp:revision>
  <dcterms:created xsi:type="dcterms:W3CDTF">2023-02-13T19:33:00Z</dcterms:created>
  <dcterms:modified xsi:type="dcterms:W3CDTF">2023-02-13T19:33:00Z</dcterms:modified>
</cp:coreProperties>
</file>